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CFF5E" w14:textId="77777777" w:rsidR="00066BB2" w:rsidRPr="007B623C" w:rsidRDefault="00066BB2" w:rsidP="00066BB2">
      <w:pPr>
        <w:pStyle w:val="210"/>
        <w:spacing w:before="0" w:after="0" w:line="240" w:lineRule="auto"/>
        <w:jc w:val="center"/>
        <w:rPr>
          <w:rStyle w:val="2"/>
          <w:rFonts w:eastAsiaTheme="minorHAnsi"/>
          <w:color w:val="000000"/>
          <w:sz w:val="32"/>
          <w:szCs w:val="32"/>
        </w:rPr>
      </w:pPr>
      <w:r w:rsidRPr="007B623C">
        <w:rPr>
          <w:rStyle w:val="2"/>
          <w:rFonts w:eastAsiaTheme="minorHAnsi"/>
          <w:color w:val="000000"/>
          <w:sz w:val="32"/>
          <w:szCs w:val="32"/>
        </w:rPr>
        <w:t>АДМИНИСТРАЦИЯ ЖИРЯТИНСКОГО  РАЙОНА</w:t>
      </w:r>
    </w:p>
    <w:p w14:paraId="3B0DA08D" w14:textId="77777777" w:rsidR="00066BB2" w:rsidRPr="007B623C" w:rsidRDefault="00066BB2" w:rsidP="00066BB2">
      <w:pPr>
        <w:pStyle w:val="210"/>
        <w:spacing w:before="0" w:after="0" w:line="240" w:lineRule="auto"/>
        <w:jc w:val="center"/>
        <w:rPr>
          <w:rStyle w:val="2"/>
          <w:rFonts w:eastAsiaTheme="minorHAnsi"/>
          <w:color w:val="000000"/>
          <w:sz w:val="32"/>
          <w:szCs w:val="32"/>
        </w:rPr>
      </w:pPr>
    </w:p>
    <w:p w14:paraId="14D50E2D" w14:textId="77777777" w:rsidR="00066BB2" w:rsidRPr="007B623C" w:rsidRDefault="00066BB2" w:rsidP="00066BB2">
      <w:pPr>
        <w:pStyle w:val="210"/>
        <w:spacing w:before="0" w:after="0" w:line="240" w:lineRule="auto"/>
        <w:jc w:val="center"/>
        <w:rPr>
          <w:rStyle w:val="2"/>
          <w:rFonts w:eastAsiaTheme="minorHAnsi"/>
          <w:color w:val="000000"/>
          <w:sz w:val="32"/>
          <w:szCs w:val="32"/>
        </w:rPr>
      </w:pPr>
      <w:r w:rsidRPr="007B623C">
        <w:rPr>
          <w:rStyle w:val="2"/>
          <w:rFonts w:eastAsiaTheme="minorHAnsi"/>
          <w:color w:val="000000"/>
          <w:sz w:val="32"/>
          <w:szCs w:val="32"/>
        </w:rPr>
        <w:t>П О С Т А Н О В Л Е Н И Е</w:t>
      </w:r>
    </w:p>
    <w:p w14:paraId="4C8D9CBA" w14:textId="77777777" w:rsidR="00066BB2" w:rsidRDefault="00066BB2" w:rsidP="00066BB2">
      <w:pPr>
        <w:pStyle w:val="210"/>
        <w:spacing w:before="0" w:after="0" w:line="240" w:lineRule="auto"/>
        <w:jc w:val="center"/>
        <w:rPr>
          <w:rStyle w:val="2"/>
          <w:rFonts w:eastAsiaTheme="minorHAnsi"/>
          <w:color w:val="000000"/>
          <w:sz w:val="26"/>
          <w:szCs w:val="26"/>
        </w:rPr>
      </w:pPr>
    </w:p>
    <w:p w14:paraId="3005E476" w14:textId="77777777" w:rsidR="007B623C" w:rsidRDefault="007B623C" w:rsidP="00066BB2">
      <w:pPr>
        <w:pStyle w:val="210"/>
        <w:spacing w:before="0" w:after="0" w:line="240" w:lineRule="auto"/>
        <w:jc w:val="center"/>
        <w:rPr>
          <w:rStyle w:val="2"/>
          <w:rFonts w:eastAsiaTheme="minorHAnsi"/>
          <w:color w:val="000000"/>
          <w:sz w:val="26"/>
          <w:szCs w:val="26"/>
        </w:rPr>
      </w:pPr>
    </w:p>
    <w:p w14:paraId="6FC2773D" w14:textId="49F41BF8" w:rsidR="00066BB2" w:rsidRDefault="00066BB2" w:rsidP="00066BB2">
      <w:pPr>
        <w:pStyle w:val="210"/>
        <w:spacing w:before="0" w:after="0" w:line="240" w:lineRule="auto"/>
        <w:rPr>
          <w:sz w:val="28"/>
          <w:szCs w:val="28"/>
        </w:rPr>
      </w:pPr>
      <w:r w:rsidRPr="00526E3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083FCF">
        <w:rPr>
          <w:sz w:val="28"/>
          <w:szCs w:val="28"/>
        </w:rPr>
        <w:t xml:space="preserve">  </w:t>
      </w:r>
      <w:r w:rsidR="00FA0162">
        <w:rPr>
          <w:sz w:val="28"/>
          <w:szCs w:val="28"/>
        </w:rPr>
        <w:t>13</w:t>
      </w:r>
      <w:r>
        <w:rPr>
          <w:sz w:val="28"/>
          <w:szCs w:val="28"/>
        </w:rPr>
        <w:t>.0</w:t>
      </w:r>
      <w:r w:rsidR="00083FCF">
        <w:rPr>
          <w:sz w:val="28"/>
          <w:szCs w:val="28"/>
        </w:rPr>
        <w:t>5</w:t>
      </w:r>
      <w:r>
        <w:rPr>
          <w:sz w:val="28"/>
          <w:szCs w:val="28"/>
        </w:rPr>
        <w:t>.2026</w:t>
      </w:r>
      <w:r w:rsidRPr="00526E3B">
        <w:rPr>
          <w:sz w:val="28"/>
          <w:szCs w:val="28"/>
        </w:rPr>
        <w:t xml:space="preserve">  №</w:t>
      </w:r>
      <w:r w:rsidR="00FA0162">
        <w:rPr>
          <w:sz w:val="28"/>
          <w:szCs w:val="28"/>
        </w:rPr>
        <w:t xml:space="preserve"> 177</w:t>
      </w:r>
    </w:p>
    <w:p w14:paraId="1265600A" w14:textId="77777777" w:rsidR="00066BB2" w:rsidRPr="00E91C51" w:rsidRDefault="00066BB2" w:rsidP="00066BB2">
      <w:pPr>
        <w:pStyle w:val="210"/>
        <w:spacing w:before="0" w:after="0" w:line="240" w:lineRule="auto"/>
        <w:rPr>
          <w:rStyle w:val="2"/>
          <w:rFonts w:eastAsiaTheme="minorHAnsi"/>
          <w:color w:val="000000"/>
        </w:rPr>
      </w:pPr>
      <w:r w:rsidRPr="00E91C51">
        <w:rPr>
          <w:rStyle w:val="2"/>
          <w:rFonts w:eastAsiaTheme="minorHAnsi"/>
          <w:color w:val="000000"/>
        </w:rPr>
        <w:t>с. Жирятино</w:t>
      </w:r>
    </w:p>
    <w:p w14:paraId="5622234B" w14:textId="77777777" w:rsidR="00066BB2" w:rsidRPr="00E91C51" w:rsidRDefault="00066BB2" w:rsidP="00066BB2">
      <w:pPr>
        <w:pStyle w:val="210"/>
        <w:spacing w:before="0" w:after="0" w:line="240" w:lineRule="auto"/>
        <w:rPr>
          <w:rStyle w:val="2"/>
          <w:rFonts w:eastAsiaTheme="minorHAnsi"/>
          <w:color w:val="000000"/>
        </w:rPr>
      </w:pPr>
    </w:p>
    <w:p w14:paraId="6E97211C" w14:textId="77777777" w:rsidR="00083FCF" w:rsidRDefault="00066BB2" w:rsidP="00083FCF">
      <w:pPr>
        <w:rPr>
          <w:rFonts w:ascii="Times New Roman" w:hAnsi="Times New Roman" w:cs="Times New Roman"/>
          <w:bCs/>
          <w:sz w:val="28"/>
          <w:szCs w:val="28"/>
        </w:rPr>
      </w:pPr>
      <w:r w:rsidRPr="00D641DA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="00083FCF">
        <w:rPr>
          <w:rFonts w:ascii="Times New Roman" w:hAnsi="Times New Roman" w:cs="Times New Roman"/>
          <w:bCs/>
          <w:sz w:val="28"/>
          <w:szCs w:val="28"/>
        </w:rPr>
        <w:t>Поряд</w:t>
      </w:r>
      <w:r w:rsidR="00083FCF" w:rsidRPr="00066BB2">
        <w:rPr>
          <w:rFonts w:ascii="Times New Roman" w:hAnsi="Times New Roman" w:cs="Times New Roman"/>
          <w:bCs/>
          <w:sz w:val="28"/>
          <w:szCs w:val="28"/>
        </w:rPr>
        <w:t>к</w:t>
      </w:r>
      <w:r w:rsidR="00083FCF">
        <w:rPr>
          <w:rFonts w:ascii="Times New Roman" w:hAnsi="Times New Roman" w:cs="Times New Roman"/>
          <w:bCs/>
          <w:sz w:val="28"/>
          <w:szCs w:val="28"/>
        </w:rPr>
        <w:t xml:space="preserve">а </w:t>
      </w:r>
    </w:p>
    <w:p w14:paraId="042E2EAA" w14:textId="77777777" w:rsidR="00083FCF" w:rsidRDefault="00083FCF" w:rsidP="00083FCF">
      <w:pPr>
        <w:rPr>
          <w:rFonts w:ascii="Times New Roman" w:hAnsi="Times New Roman" w:cs="Times New Roman"/>
          <w:bCs/>
          <w:sz w:val="28"/>
          <w:szCs w:val="28"/>
        </w:rPr>
      </w:pPr>
      <w:r w:rsidRPr="00066BB2">
        <w:rPr>
          <w:rFonts w:ascii="Times New Roman" w:hAnsi="Times New Roman" w:cs="Times New Roman"/>
          <w:bCs/>
          <w:sz w:val="28"/>
          <w:szCs w:val="28"/>
        </w:rPr>
        <w:t xml:space="preserve">предоставления меры поддержки </w:t>
      </w:r>
    </w:p>
    <w:p w14:paraId="5441ED52" w14:textId="77777777" w:rsidR="00083FCF" w:rsidRDefault="00083FCF" w:rsidP="00083FCF">
      <w:pPr>
        <w:rPr>
          <w:rFonts w:ascii="Times New Roman" w:hAnsi="Times New Roman" w:cs="Times New Roman"/>
          <w:bCs/>
          <w:sz w:val="28"/>
          <w:szCs w:val="28"/>
        </w:rPr>
      </w:pPr>
      <w:r w:rsidRPr="00066BB2">
        <w:rPr>
          <w:rFonts w:ascii="Times New Roman" w:hAnsi="Times New Roman" w:cs="Times New Roman"/>
          <w:bCs/>
          <w:sz w:val="28"/>
          <w:szCs w:val="28"/>
        </w:rPr>
        <w:t>по обеспечению сохранности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6BB2">
        <w:rPr>
          <w:rFonts w:ascii="Times New Roman" w:hAnsi="Times New Roman" w:cs="Times New Roman"/>
          <w:bCs/>
          <w:sz w:val="28"/>
          <w:szCs w:val="28"/>
        </w:rPr>
        <w:t xml:space="preserve">транспортных </w:t>
      </w:r>
    </w:p>
    <w:p w14:paraId="5922D0E5" w14:textId="77777777" w:rsidR="00083FCF" w:rsidRDefault="00083FCF" w:rsidP="00083FCF">
      <w:pPr>
        <w:rPr>
          <w:rFonts w:ascii="Times New Roman" w:hAnsi="Times New Roman" w:cs="Times New Roman"/>
          <w:bCs/>
          <w:sz w:val="28"/>
          <w:szCs w:val="28"/>
        </w:rPr>
      </w:pPr>
      <w:r w:rsidRPr="00066BB2">
        <w:rPr>
          <w:rFonts w:ascii="Times New Roman" w:hAnsi="Times New Roman" w:cs="Times New Roman"/>
          <w:bCs/>
          <w:sz w:val="28"/>
          <w:szCs w:val="28"/>
        </w:rPr>
        <w:t xml:space="preserve">средств участникам специальной военной </w:t>
      </w:r>
    </w:p>
    <w:p w14:paraId="510EC435" w14:textId="27B4CA05" w:rsidR="00066BB2" w:rsidRDefault="00083FCF" w:rsidP="00083FCF">
      <w:pPr>
        <w:rPr>
          <w:rFonts w:ascii="Times New Roman" w:eastAsia="Times New Roman" w:hAnsi="Times New Roman" w:cs="Times New Roman"/>
          <w:sz w:val="28"/>
          <w:szCs w:val="28"/>
        </w:rPr>
      </w:pPr>
      <w:r w:rsidRPr="00066BB2">
        <w:rPr>
          <w:rFonts w:ascii="Times New Roman" w:hAnsi="Times New Roman" w:cs="Times New Roman"/>
          <w:bCs/>
          <w:sz w:val="28"/>
          <w:szCs w:val="28"/>
        </w:rPr>
        <w:t>операции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6BB2">
        <w:rPr>
          <w:rFonts w:ascii="Times New Roman" w:hAnsi="Times New Roman" w:cs="Times New Roman"/>
          <w:bCs/>
          <w:sz w:val="28"/>
          <w:szCs w:val="28"/>
        </w:rPr>
        <w:t>безвозмездной основе</w:t>
      </w:r>
    </w:p>
    <w:p w14:paraId="3E89F38E" w14:textId="77777777" w:rsidR="00066BB2" w:rsidRPr="00FD7C54" w:rsidRDefault="00066BB2" w:rsidP="00066BB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51614E" w14:textId="409A503F" w:rsidR="00066BB2" w:rsidRPr="00E91C51" w:rsidRDefault="00066BB2" w:rsidP="00066BB2">
      <w:pPr>
        <w:pStyle w:val="21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91C51">
        <w:rPr>
          <w:sz w:val="28"/>
          <w:szCs w:val="28"/>
        </w:rPr>
        <w:t xml:space="preserve">Во исполнение </w:t>
      </w:r>
      <w:r w:rsidRPr="00E91C51">
        <w:rPr>
          <w:rStyle w:val="2"/>
          <w:rFonts w:eastAsiaTheme="minorHAnsi"/>
          <w:color w:val="000000"/>
        </w:rPr>
        <w:t xml:space="preserve">постановления </w:t>
      </w:r>
      <w:r w:rsidRPr="00E91C51">
        <w:rPr>
          <w:rFonts w:eastAsia="Times New Roman"/>
          <w:sz w:val="28"/>
          <w:szCs w:val="28"/>
          <w:lang w:eastAsia="ru-RU"/>
        </w:rPr>
        <w:t xml:space="preserve">администрации </w:t>
      </w:r>
      <w:r>
        <w:rPr>
          <w:rFonts w:eastAsia="Times New Roman"/>
          <w:sz w:val="28"/>
          <w:szCs w:val="28"/>
          <w:lang w:eastAsia="ru-RU"/>
        </w:rPr>
        <w:t xml:space="preserve"> Жирятинского </w:t>
      </w:r>
      <w:r w:rsidRPr="00E91C51">
        <w:rPr>
          <w:rFonts w:eastAsia="Times New Roman"/>
          <w:sz w:val="28"/>
          <w:szCs w:val="28"/>
          <w:lang w:eastAsia="ru-RU"/>
        </w:rPr>
        <w:t xml:space="preserve">района от 12.12.2024 года №330  «О дополнительных мерах социальной поддержки» </w:t>
      </w:r>
      <w:r w:rsidRPr="00E91C51">
        <w:rPr>
          <w:sz w:val="28"/>
          <w:szCs w:val="28"/>
        </w:rPr>
        <w:t xml:space="preserve">в целях определения условий предоставления участникам специальной военной операции </w:t>
      </w:r>
      <w:r w:rsidR="007B623C">
        <w:rPr>
          <w:sz w:val="28"/>
          <w:szCs w:val="28"/>
        </w:rPr>
        <w:t xml:space="preserve">и членам их семей мер поддержки» администрация Жирятинского района </w:t>
      </w:r>
    </w:p>
    <w:p w14:paraId="460EDB8E" w14:textId="14D2E1A3" w:rsidR="00066BB2" w:rsidRPr="007B623C" w:rsidRDefault="00066BB2" w:rsidP="00066BB2">
      <w:pPr>
        <w:pStyle w:val="210"/>
        <w:spacing w:before="0" w:after="0" w:line="240" w:lineRule="auto"/>
        <w:ind w:firstLine="709"/>
        <w:jc w:val="both"/>
        <w:rPr>
          <w:rStyle w:val="1"/>
          <w:rFonts w:eastAsiaTheme="minorHAnsi"/>
          <w:b w:val="0"/>
          <w:sz w:val="26"/>
          <w:szCs w:val="26"/>
        </w:rPr>
      </w:pPr>
      <w:r w:rsidRPr="007B623C">
        <w:rPr>
          <w:rStyle w:val="1"/>
          <w:rFonts w:eastAsiaTheme="minorHAnsi"/>
          <w:b w:val="0"/>
          <w:sz w:val="26"/>
          <w:szCs w:val="26"/>
        </w:rPr>
        <w:t>ПОСТАНОВЛЯ</w:t>
      </w:r>
      <w:r w:rsidR="007B623C" w:rsidRPr="007B623C">
        <w:rPr>
          <w:rStyle w:val="1"/>
          <w:rFonts w:eastAsiaTheme="minorHAnsi"/>
          <w:b w:val="0"/>
          <w:sz w:val="26"/>
          <w:szCs w:val="26"/>
        </w:rPr>
        <w:t>ЕТ</w:t>
      </w:r>
      <w:r w:rsidRPr="007B623C">
        <w:rPr>
          <w:rStyle w:val="1"/>
          <w:rFonts w:eastAsiaTheme="minorHAnsi"/>
          <w:b w:val="0"/>
          <w:sz w:val="26"/>
          <w:szCs w:val="26"/>
        </w:rPr>
        <w:t>:</w:t>
      </w:r>
    </w:p>
    <w:p w14:paraId="7926E6AE" w14:textId="77777777" w:rsidR="007B623C" w:rsidRDefault="007B623C" w:rsidP="00066BB2">
      <w:pPr>
        <w:pStyle w:val="210"/>
        <w:spacing w:before="0" w:after="0" w:line="240" w:lineRule="auto"/>
        <w:ind w:firstLine="709"/>
        <w:jc w:val="both"/>
        <w:rPr>
          <w:rStyle w:val="1"/>
          <w:rFonts w:eastAsiaTheme="minorHAnsi"/>
          <w:sz w:val="26"/>
          <w:szCs w:val="26"/>
        </w:rPr>
      </w:pPr>
    </w:p>
    <w:p w14:paraId="66DEAA77" w14:textId="6D12A3D0" w:rsidR="00066BB2" w:rsidRPr="00066BB2" w:rsidRDefault="00066BB2" w:rsidP="00066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BB2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Pr="00066BB2">
        <w:rPr>
          <w:rFonts w:ascii="Times New Roman" w:hAnsi="Times New Roman" w:cs="Times New Roman"/>
          <w:bCs/>
          <w:sz w:val="28"/>
          <w:szCs w:val="28"/>
        </w:rPr>
        <w:t>Порядок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6BB2">
        <w:rPr>
          <w:rFonts w:ascii="Times New Roman" w:hAnsi="Times New Roman" w:cs="Times New Roman"/>
          <w:bCs/>
          <w:sz w:val="28"/>
          <w:szCs w:val="28"/>
        </w:rPr>
        <w:t>предоставления меры поддержки по обеспечению сохранности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6BB2">
        <w:rPr>
          <w:rFonts w:ascii="Times New Roman" w:hAnsi="Times New Roman" w:cs="Times New Roman"/>
          <w:bCs/>
          <w:sz w:val="28"/>
          <w:szCs w:val="28"/>
        </w:rPr>
        <w:t>транспортных средств участникам специальной военной операции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6BB2">
        <w:rPr>
          <w:rFonts w:ascii="Times New Roman" w:hAnsi="Times New Roman" w:cs="Times New Roman"/>
          <w:bCs/>
          <w:sz w:val="28"/>
          <w:szCs w:val="28"/>
        </w:rPr>
        <w:t xml:space="preserve">безвозмездной основе </w:t>
      </w:r>
      <w:r w:rsidRPr="00066BB2">
        <w:rPr>
          <w:rFonts w:ascii="Times New Roman" w:hAnsi="Times New Roman" w:cs="Times New Roman"/>
          <w:sz w:val="28"/>
          <w:szCs w:val="28"/>
        </w:rPr>
        <w:t>(приложение 1).</w:t>
      </w:r>
    </w:p>
    <w:p w14:paraId="506BCC83" w14:textId="757C38EE" w:rsidR="00066BB2" w:rsidRPr="00E91C51" w:rsidRDefault="00066BB2" w:rsidP="00066BB2">
      <w:pPr>
        <w:pStyle w:val="ab"/>
        <w:tabs>
          <w:tab w:val="left" w:pos="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6BB2">
        <w:rPr>
          <w:rStyle w:val="2"/>
          <w:rFonts w:eastAsia="Cambria"/>
          <w:color w:val="000000"/>
        </w:rPr>
        <w:t xml:space="preserve">           2. </w:t>
      </w:r>
      <w:r w:rsidRPr="00066BB2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на официальном сайте администрации Жирятинского </w:t>
      </w:r>
      <w:r w:rsidRPr="00E91C51">
        <w:rPr>
          <w:rFonts w:ascii="Times New Roman" w:hAnsi="Times New Roman" w:cs="Times New Roman"/>
          <w:sz w:val="28"/>
          <w:szCs w:val="28"/>
        </w:rPr>
        <w:t>района в сети Интернет и обнародовать в Сборнике муниципальных правовых актов Жирятинского района.</w:t>
      </w:r>
    </w:p>
    <w:p w14:paraId="5291AF55" w14:textId="77777777" w:rsidR="00066BB2" w:rsidRPr="00E91C51" w:rsidRDefault="00066BB2" w:rsidP="00066BB2">
      <w:pPr>
        <w:pStyle w:val="210"/>
        <w:shd w:val="clear" w:color="auto" w:fill="auto"/>
        <w:tabs>
          <w:tab w:val="left" w:pos="993"/>
          <w:tab w:val="left" w:pos="11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91C51">
        <w:rPr>
          <w:sz w:val="28"/>
          <w:szCs w:val="28"/>
        </w:rPr>
        <w:t>3. Контроль за исполнением настоящего постановления возложить на заместителя главы администрации района В.П. Пожарскую.</w:t>
      </w:r>
    </w:p>
    <w:p w14:paraId="3A001F61" w14:textId="77777777" w:rsidR="00066BB2" w:rsidRDefault="00066BB2" w:rsidP="00066BB2">
      <w:pPr>
        <w:adjustRightInd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46C9174" w14:textId="77777777" w:rsidR="007B623C" w:rsidRDefault="007B623C" w:rsidP="00066BB2">
      <w:pPr>
        <w:adjustRightInd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414ECE1" w14:textId="77777777" w:rsidR="007B623C" w:rsidRDefault="007B623C" w:rsidP="00066BB2">
      <w:pPr>
        <w:adjustRightInd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09B5D" w14:textId="77777777" w:rsidR="00066BB2" w:rsidRDefault="00066BB2" w:rsidP="00066BB2">
      <w:pPr>
        <w:adjustRightInd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515116E" w14:textId="77777777" w:rsidR="00066BB2" w:rsidRPr="00E91C51" w:rsidRDefault="00066BB2" w:rsidP="00066BB2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91C51">
        <w:rPr>
          <w:rFonts w:ascii="Times New Roman" w:hAnsi="Times New Roman" w:cs="Times New Roman"/>
          <w:sz w:val="28"/>
          <w:szCs w:val="28"/>
        </w:rPr>
        <w:t xml:space="preserve">  Глава администрации района                                  И.В. Тищенко</w:t>
      </w:r>
    </w:p>
    <w:p w14:paraId="544A9036" w14:textId="77777777" w:rsidR="00066BB2" w:rsidRDefault="00066BB2" w:rsidP="00066BB2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1D03022" w14:textId="338C36FD" w:rsidR="007B623C" w:rsidRDefault="007B623C" w:rsidP="00066BB2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526546A" w14:textId="4A812B71" w:rsidR="006923E3" w:rsidRDefault="006923E3" w:rsidP="00066BB2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86C6C16" w14:textId="77777777" w:rsidR="006923E3" w:rsidRPr="00E91C51" w:rsidRDefault="006923E3" w:rsidP="00066BB2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A15A343" w14:textId="75E01155" w:rsidR="00066BB2" w:rsidRDefault="00066BB2" w:rsidP="00066BB2">
      <w:pPr>
        <w:rPr>
          <w:rFonts w:ascii="Times New Roman" w:hAnsi="Times New Roman" w:cs="Times New Roman"/>
        </w:rPr>
      </w:pPr>
      <w:r w:rsidRPr="00E91C51">
        <w:rPr>
          <w:rFonts w:ascii="Times New Roman" w:hAnsi="Times New Roman" w:cs="Times New Roman"/>
        </w:rPr>
        <w:t>Исп. Н.Н.</w:t>
      </w:r>
      <w:r w:rsidR="007B623C">
        <w:rPr>
          <w:rFonts w:ascii="Times New Roman" w:hAnsi="Times New Roman" w:cs="Times New Roman"/>
        </w:rPr>
        <w:t xml:space="preserve"> </w:t>
      </w:r>
      <w:r w:rsidRPr="00E91C51">
        <w:rPr>
          <w:rFonts w:ascii="Times New Roman" w:hAnsi="Times New Roman" w:cs="Times New Roman"/>
        </w:rPr>
        <w:t xml:space="preserve">Кесаревская </w:t>
      </w:r>
    </w:p>
    <w:sectPr w:rsidR="00066BB2" w:rsidSect="006923E3">
      <w:footerReference w:type="default" r:id="rId7"/>
      <w:pgSz w:w="11900" w:h="16840"/>
      <w:pgMar w:top="828" w:right="800" w:bottom="649" w:left="1653" w:header="400" w:footer="22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955D1" w14:textId="77777777" w:rsidR="00A24EAF" w:rsidRDefault="00A24EAF">
      <w:r>
        <w:separator/>
      </w:r>
    </w:p>
  </w:endnote>
  <w:endnote w:type="continuationSeparator" w:id="0">
    <w:p w14:paraId="4FE54D98" w14:textId="77777777" w:rsidR="00A24EAF" w:rsidRDefault="00A2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A819D" w14:textId="4CD1AA45" w:rsidR="00170912" w:rsidRDefault="00170912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E69F5" w14:textId="77777777" w:rsidR="00A24EAF" w:rsidRDefault="00A24EAF"/>
  </w:footnote>
  <w:footnote w:type="continuationSeparator" w:id="0">
    <w:p w14:paraId="4C9EFEA6" w14:textId="77777777" w:rsidR="00A24EAF" w:rsidRDefault="00A24E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7400"/>
    <w:multiLevelType w:val="multilevel"/>
    <w:tmpl w:val="D8C45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227C7"/>
    <w:multiLevelType w:val="multilevel"/>
    <w:tmpl w:val="8CB466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47088B"/>
    <w:multiLevelType w:val="multilevel"/>
    <w:tmpl w:val="BC1C2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1014BE"/>
    <w:multiLevelType w:val="multilevel"/>
    <w:tmpl w:val="D488F4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FC6C0D"/>
    <w:multiLevelType w:val="multilevel"/>
    <w:tmpl w:val="E850F6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A56D6E"/>
    <w:multiLevelType w:val="multilevel"/>
    <w:tmpl w:val="B45A7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410076"/>
    <w:multiLevelType w:val="multilevel"/>
    <w:tmpl w:val="CEFE68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C13442"/>
    <w:multiLevelType w:val="multilevel"/>
    <w:tmpl w:val="F1AABB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3430D5"/>
    <w:multiLevelType w:val="multilevel"/>
    <w:tmpl w:val="50706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12"/>
    <w:rsid w:val="00066BB2"/>
    <w:rsid w:val="00083FCF"/>
    <w:rsid w:val="00170912"/>
    <w:rsid w:val="002D35F5"/>
    <w:rsid w:val="003505FC"/>
    <w:rsid w:val="00394B08"/>
    <w:rsid w:val="0042519D"/>
    <w:rsid w:val="0054354A"/>
    <w:rsid w:val="00571449"/>
    <w:rsid w:val="00682EF7"/>
    <w:rsid w:val="006923E3"/>
    <w:rsid w:val="006C0B7C"/>
    <w:rsid w:val="007B623C"/>
    <w:rsid w:val="00874195"/>
    <w:rsid w:val="00947D15"/>
    <w:rsid w:val="009B5085"/>
    <w:rsid w:val="00A24EAF"/>
    <w:rsid w:val="00A9783B"/>
    <w:rsid w:val="00AB3CB2"/>
    <w:rsid w:val="00B30BC6"/>
    <w:rsid w:val="00B40613"/>
    <w:rsid w:val="00B752A5"/>
    <w:rsid w:val="00BA4F63"/>
    <w:rsid w:val="00CB7E0D"/>
    <w:rsid w:val="00D756D3"/>
    <w:rsid w:val="00D83CEE"/>
    <w:rsid w:val="00DC4D84"/>
    <w:rsid w:val="00F05BF3"/>
    <w:rsid w:val="00F868EA"/>
    <w:rsid w:val="00F97937"/>
    <w:rsid w:val="00FA0162"/>
    <w:rsid w:val="00FB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FBB7"/>
  <w15:docId w15:val="{28A15C5F-471E-49F7-BDBB-2803F52C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uiPriority w:val="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0"/>
    </w:pPr>
    <w:rPr>
      <w:rFonts w:ascii="Georgia" w:eastAsia="Georgia" w:hAnsi="Georgia" w:cs="Georgia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firstLine="7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after="160"/>
      <w:ind w:firstLine="380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20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680"/>
      <w:ind w:left="10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60" w:line="211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682EF7"/>
    <w:pPr>
      <w:ind w:left="720"/>
      <w:contextualSpacing/>
    </w:pPr>
  </w:style>
  <w:style w:type="paragraph" w:styleId="ab">
    <w:name w:val="Body Text"/>
    <w:basedOn w:val="a"/>
    <w:link w:val="ac"/>
    <w:uiPriority w:val="1"/>
    <w:semiHidden/>
    <w:unhideWhenUsed/>
    <w:qFormat/>
    <w:rsid w:val="00066BB2"/>
    <w:pPr>
      <w:autoSpaceDE w:val="0"/>
      <w:autoSpaceDN w:val="0"/>
    </w:pPr>
    <w:rPr>
      <w:rFonts w:ascii="Cambria" w:eastAsia="Cambria" w:hAnsi="Cambria" w:cs="Cambria"/>
      <w:color w:val="auto"/>
      <w:sz w:val="26"/>
      <w:szCs w:val="26"/>
      <w:lang w:eastAsia="en-US" w:bidi="ar-SA"/>
    </w:rPr>
  </w:style>
  <w:style w:type="character" w:customStyle="1" w:styleId="ac">
    <w:name w:val="Основной текст Знак"/>
    <w:basedOn w:val="a0"/>
    <w:link w:val="ab"/>
    <w:uiPriority w:val="1"/>
    <w:semiHidden/>
    <w:rsid w:val="00066BB2"/>
    <w:rPr>
      <w:rFonts w:ascii="Cambria" w:eastAsia="Cambria" w:hAnsi="Cambria" w:cs="Cambria"/>
      <w:sz w:val="26"/>
      <w:szCs w:val="26"/>
      <w:lang w:eastAsia="en-US" w:bidi="ar-SA"/>
    </w:rPr>
  </w:style>
  <w:style w:type="paragraph" w:customStyle="1" w:styleId="210">
    <w:name w:val="Основной текст (2)1"/>
    <w:basedOn w:val="a"/>
    <w:uiPriority w:val="99"/>
    <w:rsid w:val="00066BB2"/>
    <w:pPr>
      <w:shd w:val="clear" w:color="auto" w:fill="FFFFFF"/>
      <w:spacing w:before="240" w:after="300" w:line="274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 w:bidi="ar-SA"/>
    </w:rPr>
  </w:style>
  <w:style w:type="paragraph" w:styleId="ad">
    <w:name w:val="header"/>
    <w:basedOn w:val="a"/>
    <w:link w:val="ae"/>
    <w:uiPriority w:val="99"/>
    <w:unhideWhenUsed/>
    <w:rsid w:val="00066BB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66BB2"/>
    <w:rPr>
      <w:color w:val="000000"/>
    </w:rPr>
  </w:style>
  <w:style w:type="paragraph" w:styleId="af">
    <w:name w:val="footer"/>
    <w:basedOn w:val="a"/>
    <w:link w:val="af0"/>
    <w:uiPriority w:val="99"/>
    <w:unhideWhenUsed/>
    <w:rsid w:val="00066BB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66BB2"/>
    <w:rPr>
      <w:color w:val="000000"/>
    </w:rPr>
  </w:style>
  <w:style w:type="character" w:styleId="af1">
    <w:name w:val="annotation reference"/>
    <w:basedOn w:val="a0"/>
    <w:uiPriority w:val="99"/>
    <w:semiHidden/>
    <w:unhideWhenUsed/>
    <w:rsid w:val="002D35F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D35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D35F5"/>
    <w:rPr>
      <w:color w:val="000000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D35F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D35F5"/>
    <w:rPr>
      <w:b/>
      <w:bCs/>
      <w:color w:val="000000"/>
      <w:sz w:val="20"/>
      <w:szCs w:val="20"/>
    </w:rPr>
  </w:style>
  <w:style w:type="paragraph" w:styleId="af6">
    <w:name w:val="Revision"/>
    <w:hidden/>
    <w:uiPriority w:val="99"/>
    <w:semiHidden/>
    <w:rsid w:val="002D35F5"/>
    <w:pPr>
      <w:widowControl/>
    </w:pPr>
    <w:rPr>
      <w:color w:val="000000"/>
    </w:rPr>
  </w:style>
  <w:style w:type="paragraph" w:styleId="af7">
    <w:name w:val="Balloon Text"/>
    <w:basedOn w:val="a"/>
    <w:link w:val="af8"/>
    <w:uiPriority w:val="99"/>
    <w:semiHidden/>
    <w:unhideWhenUsed/>
    <w:rsid w:val="002D35F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2D35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Администратор</cp:lastModifiedBy>
  <cp:revision>4</cp:revision>
  <cp:lastPrinted>2026-06-01T10:04:00Z</cp:lastPrinted>
  <dcterms:created xsi:type="dcterms:W3CDTF">2026-06-04T12:45:00Z</dcterms:created>
  <dcterms:modified xsi:type="dcterms:W3CDTF">2026-06-04T12:46:00Z</dcterms:modified>
</cp:coreProperties>
</file>